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07E" w:rsidRPr="0066707E" w:rsidRDefault="0066707E" w:rsidP="0066707E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66707E">
        <w:rPr>
          <w:noProof/>
          <w:sz w:val="20"/>
          <w:lang w:eastAsia="ru-RU"/>
        </w:rPr>
        <w:drawing>
          <wp:inline distT="0" distB="0" distL="0" distR="0">
            <wp:extent cx="5048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07E" w:rsidRPr="0066707E" w:rsidRDefault="0066707E" w:rsidP="0066707E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66707E">
        <w:rPr>
          <w:rFonts w:ascii="Times New Roman" w:hAnsi="Times New Roman"/>
          <w:sz w:val="24"/>
          <w:szCs w:val="24"/>
        </w:rPr>
        <w:t>Совет депутатов</w:t>
      </w:r>
    </w:p>
    <w:p w:rsidR="0066707E" w:rsidRPr="0066707E" w:rsidRDefault="0066707E" w:rsidP="0066707E">
      <w:pPr>
        <w:pStyle w:val="ab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6707E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66707E">
        <w:rPr>
          <w:rFonts w:ascii="Times New Roman" w:hAnsi="Times New Roman"/>
          <w:sz w:val="24"/>
          <w:szCs w:val="24"/>
        </w:rPr>
        <w:t xml:space="preserve"> образования Красноозерное сельское поселение</w:t>
      </w:r>
    </w:p>
    <w:p w:rsidR="0066707E" w:rsidRPr="0066707E" w:rsidRDefault="0066707E" w:rsidP="0066707E">
      <w:pPr>
        <w:pStyle w:val="ab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6707E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66707E">
        <w:rPr>
          <w:rFonts w:ascii="Times New Roman" w:hAnsi="Times New Roman"/>
          <w:sz w:val="24"/>
          <w:szCs w:val="24"/>
        </w:rPr>
        <w:t xml:space="preserve"> образования Приозерский муниципальный район</w:t>
      </w:r>
    </w:p>
    <w:p w:rsidR="0066707E" w:rsidRPr="0066707E" w:rsidRDefault="0066707E" w:rsidP="0066707E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66707E">
        <w:rPr>
          <w:rFonts w:ascii="Times New Roman" w:hAnsi="Times New Roman"/>
          <w:sz w:val="24"/>
          <w:szCs w:val="24"/>
        </w:rPr>
        <w:t>Ленинградской области</w:t>
      </w:r>
    </w:p>
    <w:p w:rsidR="0066707E" w:rsidRPr="0066707E" w:rsidRDefault="0066707E" w:rsidP="0066707E">
      <w:pPr>
        <w:pStyle w:val="ab"/>
        <w:jc w:val="center"/>
        <w:rPr>
          <w:rFonts w:ascii="Times New Roman" w:hAnsi="Times New Roman"/>
          <w:sz w:val="28"/>
          <w:szCs w:val="24"/>
        </w:rPr>
      </w:pPr>
      <w:r w:rsidRPr="0066707E">
        <w:rPr>
          <w:rFonts w:ascii="Times New Roman" w:hAnsi="Times New Roman"/>
          <w:sz w:val="28"/>
          <w:szCs w:val="24"/>
        </w:rPr>
        <w:t xml:space="preserve">Р Е Ш Е Н И Е                </w:t>
      </w:r>
    </w:p>
    <w:p w:rsidR="001320F0" w:rsidRDefault="001320F0" w:rsidP="001320F0">
      <w:pPr>
        <w:jc w:val="center"/>
        <w:outlineLvl w:val="0"/>
        <w:rPr>
          <w:b/>
          <w:bCs/>
          <w:sz w:val="28"/>
        </w:rPr>
      </w:pPr>
    </w:p>
    <w:p w:rsidR="001320F0" w:rsidRDefault="00AE22A3" w:rsidP="001320F0">
      <w:r>
        <w:t xml:space="preserve">   </w:t>
      </w:r>
      <w:r w:rsidR="0066707E">
        <w:t>От 19 ноября 2015</w:t>
      </w:r>
      <w:r>
        <w:t xml:space="preserve"> года № </w:t>
      </w:r>
      <w:r w:rsidR="0066707E">
        <w:t>51</w:t>
      </w:r>
    </w:p>
    <w:p w:rsidR="001320F0" w:rsidRDefault="001320F0" w:rsidP="001320F0"/>
    <w:p w:rsidR="001320F0" w:rsidRDefault="0066707E" w:rsidP="0066707E">
      <w:pPr>
        <w:tabs>
          <w:tab w:val="left" w:pos="142"/>
        </w:tabs>
        <w:ind w:left="142" w:right="4535"/>
        <w:jc w:val="both"/>
      </w:pPr>
      <w:r>
        <w:rPr>
          <w:rFonts w:eastAsia="Calibri"/>
        </w:rPr>
        <w:t xml:space="preserve">О рассмотрении представления Приозерского городского </w:t>
      </w:r>
      <w:proofErr w:type="gramStart"/>
      <w:r>
        <w:rPr>
          <w:rFonts w:eastAsia="Calibri"/>
        </w:rPr>
        <w:t>прокурора  «</w:t>
      </w:r>
      <w:proofErr w:type="gramEnd"/>
      <w:r>
        <w:rPr>
          <w:rFonts w:eastAsia="Calibri"/>
        </w:rPr>
        <w:t>Об устранении нарушений федерального законодательства в сфере землепользования, о противодействии коррупции от 15.10.2015 № 07-65-2015»</w:t>
      </w:r>
    </w:p>
    <w:p w:rsidR="001320F0" w:rsidRDefault="001320F0" w:rsidP="001320F0"/>
    <w:p w:rsidR="001320F0" w:rsidRDefault="001320F0" w:rsidP="001320F0"/>
    <w:p w:rsidR="001320F0" w:rsidRDefault="001320F0" w:rsidP="001320F0"/>
    <w:p w:rsidR="0066707E" w:rsidRDefault="0066707E" w:rsidP="0066707E">
      <w:pPr>
        <w:tabs>
          <w:tab w:val="left" w:pos="142"/>
        </w:tabs>
        <w:ind w:left="142" w:right="-1"/>
        <w:jc w:val="both"/>
        <w:rPr>
          <w:rFonts w:eastAsia="Calibri"/>
        </w:rPr>
      </w:pPr>
      <w:r>
        <w:t xml:space="preserve">Рассмотрев представление </w:t>
      </w:r>
      <w:r>
        <w:rPr>
          <w:rFonts w:eastAsia="Calibri"/>
        </w:rPr>
        <w:t xml:space="preserve">Приозерского городского </w:t>
      </w:r>
      <w:proofErr w:type="gramStart"/>
      <w:r>
        <w:rPr>
          <w:rFonts w:eastAsia="Calibri"/>
        </w:rPr>
        <w:t>прокурора  «</w:t>
      </w:r>
      <w:proofErr w:type="gramEnd"/>
      <w:r>
        <w:rPr>
          <w:rFonts w:eastAsia="Calibri"/>
        </w:rPr>
        <w:t>Об устранении нарушений федерального законодательства в сфере землепользования, о противодействии коррупции от 15.10.2015 № 07-65-2015»</w:t>
      </w:r>
      <w:r>
        <w:rPr>
          <w:rFonts w:eastAsia="Calibri"/>
        </w:rPr>
        <w:t xml:space="preserve">, в связи с тем, что </w:t>
      </w:r>
      <w:r w:rsidR="00414768">
        <w:rPr>
          <w:rFonts w:eastAsia="Calibri"/>
        </w:rPr>
        <w:t xml:space="preserve">в настоящее время выявленные прокурором нарушения устранены и срок привлечения к дисциплинарной ответственности по указанному проступку, предусмотренный ст. 193 Трудового кодекса РФ, истек, Совет депутатов МО Красноозерное сельское поселение </w:t>
      </w:r>
      <w:r>
        <w:rPr>
          <w:rFonts w:eastAsia="Calibri"/>
        </w:rPr>
        <w:t xml:space="preserve"> РЕШИЛ:</w:t>
      </w:r>
    </w:p>
    <w:p w:rsidR="00414768" w:rsidRDefault="00414768" w:rsidP="0066707E">
      <w:pPr>
        <w:tabs>
          <w:tab w:val="left" w:pos="142"/>
        </w:tabs>
        <w:ind w:left="142" w:right="-1"/>
        <w:jc w:val="both"/>
        <w:rPr>
          <w:rFonts w:eastAsia="Calibri"/>
        </w:rPr>
      </w:pPr>
      <w:r>
        <w:rPr>
          <w:rFonts w:eastAsia="Calibri"/>
        </w:rPr>
        <w:t xml:space="preserve"> </w:t>
      </w:r>
    </w:p>
    <w:p w:rsidR="0066707E" w:rsidRDefault="00414768" w:rsidP="0066707E">
      <w:pPr>
        <w:tabs>
          <w:tab w:val="left" w:pos="142"/>
        </w:tabs>
        <w:ind w:left="142" w:right="-1"/>
        <w:jc w:val="both"/>
      </w:pPr>
      <w:r>
        <w:rPr>
          <w:rFonts w:eastAsia="Calibri"/>
        </w:rPr>
        <w:t>К дисциплинарной ответственности должностных лиц администрации не привлекать, ограничиться обсуждением.</w:t>
      </w:r>
    </w:p>
    <w:p w:rsidR="001320F0" w:rsidRDefault="001320F0" w:rsidP="0066707E">
      <w:pPr>
        <w:ind w:left="360"/>
        <w:jc w:val="both"/>
      </w:pPr>
    </w:p>
    <w:p w:rsidR="001320F0" w:rsidRDefault="001320F0" w:rsidP="001320F0">
      <w:pPr>
        <w:jc w:val="both"/>
      </w:pPr>
    </w:p>
    <w:p w:rsidR="001320F0" w:rsidRDefault="001320F0" w:rsidP="001320F0">
      <w:pPr>
        <w:jc w:val="both"/>
      </w:pPr>
    </w:p>
    <w:p w:rsidR="00414768" w:rsidRDefault="00414768" w:rsidP="001320F0">
      <w:pPr>
        <w:jc w:val="both"/>
      </w:pPr>
    </w:p>
    <w:p w:rsidR="00414768" w:rsidRDefault="00414768" w:rsidP="001320F0">
      <w:pPr>
        <w:jc w:val="both"/>
      </w:pPr>
    </w:p>
    <w:p w:rsidR="00414768" w:rsidRDefault="00414768" w:rsidP="001320F0">
      <w:pPr>
        <w:jc w:val="both"/>
      </w:pPr>
      <w:bookmarkStart w:id="0" w:name="_GoBack"/>
      <w:bookmarkEnd w:id="0"/>
    </w:p>
    <w:p w:rsidR="001320F0" w:rsidRDefault="001320F0" w:rsidP="001320F0">
      <w:pPr>
        <w:jc w:val="both"/>
      </w:pPr>
    </w:p>
    <w:p w:rsidR="001320F0" w:rsidRDefault="001320F0" w:rsidP="001320F0">
      <w:pPr>
        <w:jc w:val="both"/>
      </w:pPr>
      <w:r>
        <w:t>Глава муниципального образования</w:t>
      </w:r>
    </w:p>
    <w:p w:rsidR="001320F0" w:rsidRDefault="001320F0" w:rsidP="001320F0">
      <w:pPr>
        <w:jc w:val="both"/>
      </w:pPr>
      <w:r>
        <w:t>Красноозерное сельское поселение</w:t>
      </w:r>
      <w:r>
        <w:tab/>
      </w:r>
      <w:r>
        <w:tab/>
      </w:r>
      <w:r>
        <w:tab/>
      </w:r>
      <w:r>
        <w:tab/>
        <w:t xml:space="preserve">М.И. </w:t>
      </w:r>
      <w:proofErr w:type="spellStart"/>
      <w:r>
        <w:t>Каппушев</w:t>
      </w:r>
      <w:proofErr w:type="spellEnd"/>
    </w:p>
    <w:p w:rsidR="001320F0" w:rsidRDefault="001320F0" w:rsidP="001320F0">
      <w:pPr>
        <w:jc w:val="both"/>
      </w:pPr>
    </w:p>
    <w:p w:rsidR="001320F0" w:rsidRDefault="001320F0" w:rsidP="001320F0">
      <w:pPr>
        <w:jc w:val="both"/>
      </w:pPr>
    </w:p>
    <w:p w:rsidR="001320F0" w:rsidRDefault="001320F0" w:rsidP="001320F0">
      <w:pPr>
        <w:jc w:val="both"/>
      </w:pPr>
    </w:p>
    <w:p w:rsidR="001320F0" w:rsidRDefault="001320F0" w:rsidP="001320F0">
      <w:pPr>
        <w:jc w:val="both"/>
      </w:pPr>
    </w:p>
    <w:p w:rsidR="00414768" w:rsidRDefault="00414768" w:rsidP="001320F0">
      <w:pPr>
        <w:jc w:val="both"/>
      </w:pPr>
    </w:p>
    <w:p w:rsidR="00414768" w:rsidRDefault="00414768" w:rsidP="001320F0">
      <w:pPr>
        <w:jc w:val="both"/>
      </w:pPr>
    </w:p>
    <w:p w:rsidR="00414768" w:rsidRDefault="00414768" w:rsidP="001320F0">
      <w:pPr>
        <w:jc w:val="both"/>
      </w:pPr>
    </w:p>
    <w:p w:rsidR="00414768" w:rsidRDefault="00414768" w:rsidP="001320F0">
      <w:pPr>
        <w:jc w:val="both"/>
      </w:pPr>
    </w:p>
    <w:p w:rsidR="00414768" w:rsidRDefault="00414768" w:rsidP="001320F0">
      <w:pPr>
        <w:jc w:val="both"/>
      </w:pPr>
    </w:p>
    <w:p w:rsidR="00414768" w:rsidRDefault="00414768" w:rsidP="001320F0">
      <w:pPr>
        <w:jc w:val="both"/>
      </w:pPr>
    </w:p>
    <w:p w:rsidR="00414768" w:rsidRDefault="00414768" w:rsidP="001320F0">
      <w:pPr>
        <w:jc w:val="both"/>
      </w:pPr>
    </w:p>
    <w:p w:rsidR="001320F0" w:rsidRDefault="001320F0" w:rsidP="001320F0">
      <w:pPr>
        <w:jc w:val="both"/>
      </w:pPr>
    </w:p>
    <w:p w:rsidR="001320F0" w:rsidRPr="00414768" w:rsidRDefault="001320F0" w:rsidP="001320F0">
      <w:pPr>
        <w:jc w:val="both"/>
        <w:rPr>
          <w:sz w:val="16"/>
          <w:szCs w:val="16"/>
        </w:rPr>
      </w:pPr>
    </w:p>
    <w:p w:rsidR="001320F0" w:rsidRPr="00414768" w:rsidRDefault="001320F0" w:rsidP="001320F0">
      <w:pPr>
        <w:jc w:val="both"/>
        <w:rPr>
          <w:sz w:val="16"/>
          <w:szCs w:val="16"/>
        </w:rPr>
      </w:pPr>
      <w:r w:rsidRPr="00414768">
        <w:rPr>
          <w:sz w:val="16"/>
          <w:szCs w:val="16"/>
        </w:rPr>
        <w:t xml:space="preserve">Исп. </w:t>
      </w:r>
      <w:proofErr w:type="spellStart"/>
      <w:r w:rsidRPr="00414768">
        <w:rPr>
          <w:sz w:val="16"/>
          <w:szCs w:val="16"/>
        </w:rPr>
        <w:t>Анкру</w:t>
      </w:r>
      <w:proofErr w:type="spellEnd"/>
      <w:r w:rsidRPr="00414768">
        <w:rPr>
          <w:sz w:val="16"/>
          <w:szCs w:val="16"/>
        </w:rPr>
        <w:t xml:space="preserve"> О., тел. 67-422</w:t>
      </w:r>
    </w:p>
    <w:p w:rsidR="001320F0" w:rsidRPr="00414768" w:rsidRDefault="001320F0" w:rsidP="001320F0">
      <w:pPr>
        <w:jc w:val="both"/>
        <w:rPr>
          <w:sz w:val="16"/>
          <w:szCs w:val="16"/>
        </w:rPr>
      </w:pPr>
      <w:r w:rsidRPr="00414768">
        <w:rPr>
          <w:sz w:val="16"/>
          <w:szCs w:val="16"/>
        </w:rPr>
        <w:t>Разослано: дело-3, покуратура-1</w:t>
      </w:r>
      <w:r w:rsidR="00414768">
        <w:rPr>
          <w:sz w:val="16"/>
          <w:szCs w:val="16"/>
        </w:rPr>
        <w:t>.</w:t>
      </w:r>
    </w:p>
    <w:p w:rsidR="00446AB9" w:rsidRDefault="00446AB9"/>
    <w:sectPr w:rsidR="00446AB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45D" w:rsidRDefault="005F245D" w:rsidP="00731960">
      <w:r>
        <w:separator/>
      </w:r>
    </w:p>
  </w:endnote>
  <w:endnote w:type="continuationSeparator" w:id="0">
    <w:p w:rsidR="005F245D" w:rsidRDefault="005F245D" w:rsidP="0073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45D" w:rsidRDefault="005F245D" w:rsidP="00731960">
      <w:r>
        <w:separator/>
      </w:r>
    </w:p>
  </w:footnote>
  <w:footnote w:type="continuationSeparator" w:id="0">
    <w:p w:rsidR="005F245D" w:rsidRDefault="005F245D" w:rsidP="00731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960" w:rsidRDefault="00731960">
    <w:pPr>
      <w:pStyle w:val="a4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700CFD"/>
    <w:multiLevelType w:val="hybridMultilevel"/>
    <w:tmpl w:val="AB3CA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112"/>
    <w:rsid w:val="001320F0"/>
    <w:rsid w:val="00341102"/>
    <w:rsid w:val="003D1112"/>
    <w:rsid w:val="00414768"/>
    <w:rsid w:val="00446AB9"/>
    <w:rsid w:val="005E65DE"/>
    <w:rsid w:val="005F245D"/>
    <w:rsid w:val="0066707E"/>
    <w:rsid w:val="00731960"/>
    <w:rsid w:val="007F7812"/>
    <w:rsid w:val="00A2153D"/>
    <w:rsid w:val="00A93F60"/>
    <w:rsid w:val="00AE22A3"/>
    <w:rsid w:val="00B365B6"/>
    <w:rsid w:val="00D647A3"/>
    <w:rsid w:val="00DB5014"/>
    <w:rsid w:val="00EE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307BA-8CE6-47BC-8B70-2D4E4EE5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E04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E04C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E04C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4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04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04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1320F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19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319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319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19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22A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22A3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B365B6"/>
    <w:rPr>
      <w:color w:val="0563C1" w:themeColor="hyperlink"/>
      <w:u w:val="single"/>
    </w:rPr>
  </w:style>
  <w:style w:type="character" w:customStyle="1" w:styleId="apple-style-span">
    <w:name w:val="apple-style-span"/>
    <w:rsid w:val="00B365B6"/>
  </w:style>
  <w:style w:type="paragraph" w:styleId="ab">
    <w:name w:val="No Spacing"/>
    <w:uiPriority w:val="99"/>
    <w:qFormat/>
    <w:rsid w:val="0066707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2014-10-21T05:51:00Z</cp:lastPrinted>
  <dcterms:created xsi:type="dcterms:W3CDTF">2015-11-23T12:13:00Z</dcterms:created>
  <dcterms:modified xsi:type="dcterms:W3CDTF">2015-11-23T12:13:00Z</dcterms:modified>
</cp:coreProperties>
</file>